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C80F" w14:textId="50CCE911" w:rsidR="00DA12DB" w:rsidRDefault="00DA12DB" w:rsidP="00DA12DB">
      <w:pPr>
        <w:rPr>
          <w:b/>
          <w:bCs/>
          <w:sz w:val="28"/>
          <w:szCs w:val="28"/>
          <w:u w:val="single"/>
        </w:rPr>
      </w:pPr>
      <w:r w:rsidRPr="00DC0FDF">
        <w:rPr>
          <w:b/>
          <w:bCs/>
          <w:sz w:val="28"/>
          <w:szCs w:val="28"/>
          <w:u w:val="single"/>
        </w:rPr>
        <w:t xml:space="preserve">July-December </w:t>
      </w:r>
      <w:r>
        <w:rPr>
          <w:b/>
          <w:bCs/>
          <w:sz w:val="28"/>
          <w:szCs w:val="28"/>
          <w:u w:val="single"/>
        </w:rPr>
        <w:t xml:space="preserve">2025 - </w:t>
      </w:r>
      <w:r w:rsidRPr="00DC0FDF">
        <w:rPr>
          <w:b/>
          <w:bCs/>
          <w:sz w:val="28"/>
          <w:szCs w:val="28"/>
          <w:u w:val="single"/>
        </w:rPr>
        <w:t>PR Editorial Calendar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4B5D8B58" w14:textId="03033FEF" w:rsidR="00DA12DB" w:rsidRPr="00DA12DB" w:rsidRDefault="00DA12DB" w:rsidP="00DA12DB">
      <w:pPr>
        <w:rPr>
          <w:sz w:val="20"/>
          <w:szCs w:val="20"/>
        </w:rPr>
      </w:pPr>
      <w:r w:rsidRPr="00DA12DB">
        <w:rPr>
          <w:sz w:val="20"/>
          <w:szCs w:val="20"/>
        </w:rPr>
        <w:t>*Releases and themes, timing subject to change</w:t>
      </w:r>
    </w:p>
    <w:p w14:paraId="16213465" w14:textId="77777777" w:rsidR="00DA12DB" w:rsidRDefault="00DA12DB" w:rsidP="00DA12DB">
      <w:pPr>
        <w:pStyle w:val="ListParagraph"/>
        <w:numPr>
          <w:ilvl w:val="0"/>
          <w:numId w:val="1"/>
        </w:numPr>
      </w:pPr>
      <w:r>
        <w:t>Release – Economic Impact Announcement (no content needed-timing TBA)</w:t>
      </w:r>
    </w:p>
    <w:p w14:paraId="51153E68" w14:textId="46D4C21E" w:rsidR="00DA12DB" w:rsidRDefault="00DA12DB" w:rsidP="00DA12DB">
      <w:pPr>
        <w:pStyle w:val="ListParagraph"/>
        <w:numPr>
          <w:ilvl w:val="0"/>
          <w:numId w:val="1"/>
        </w:numPr>
      </w:pPr>
      <w:r>
        <w:t>Release - Take Me Out to the Ball Game – (Release July 8, content due July 1)</w:t>
      </w:r>
    </w:p>
    <w:p w14:paraId="3707F146" w14:textId="17F3B9A7" w:rsidR="00DA12DB" w:rsidRPr="00E45C65" w:rsidRDefault="00DA12DB" w:rsidP="00DA12DB">
      <w:pPr>
        <w:pStyle w:val="ListParagraph"/>
        <w:numPr>
          <w:ilvl w:val="0"/>
          <w:numId w:val="1"/>
        </w:numPr>
      </w:pPr>
      <w:r w:rsidRPr="00E45C65">
        <w:t xml:space="preserve">Where to Go in 2026 </w:t>
      </w:r>
      <w:r>
        <w:t>– TURNER Edition – (Release/pitch July 15, content due July 1)</w:t>
      </w:r>
    </w:p>
    <w:p w14:paraId="46BFEDEF" w14:textId="77777777" w:rsidR="00DA12DB" w:rsidRDefault="00DA12DB" w:rsidP="00DA12DB">
      <w:pPr>
        <w:rPr>
          <w:b/>
          <w:bCs/>
          <w:u w:val="single"/>
        </w:rPr>
      </w:pPr>
      <w:r>
        <w:rPr>
          <w:b/>
          <w:bCs/>
          <w:u w:val="single"/>
        </w:rPr>
        <w:t>August</w:t>
      </w:r>
    </w:p>
    <w:p w14:paraId="4C17CC0E" w14:textId="675EEDB8" w:rsidR="00DA12DB" w:rsidRDefault="00DA12DB" w:rsidP="00DA12DB">
      <w:pPr>
        <w:pStyle w:val="ListParagraph"/>
        <w:numPr>
          <w:ilvl w:val="0"/>
          <w:numId w:val="3"/>
        </w:numPr>
      </w:pPr>
      <w:r>
        <w:t>Release - Soak up the Last of Summer</w:t>
      </w:r>
      <w:r>
        <w:t xml:space="preserve"> -</w:t>
      </w:r>
      <w:r>
        <w:t xml:space="preserve"> (Release Aug. 5, content due July 29)</w:t>
      </w:r>
    </w:p>
    <w:p w14:paraId="47FC13F2" w14:textId="77777777" w:rsidR="00DA12DB" w:rsidRPr="00E45C65" w:rsidRDefault="00DA12DB" w:rsidP="00DA12DB">
      <w:pPr>
        <w:pStyle w:val="ListParagraph"/>
        <w:numPr>
          <w:ilvl w:val="1"/>
          <w:numId w:val="3"/>
        </w:numPr>
      </w:pPr>
      <w:r>
        <w:t xml:space="preserve">Pitch - </w:t>
      </w:r>
      <w:r w:rsidRPr="00E45C65">
        <w:t>Multi-Gen Family Summer Adventures or Escapes</w:t>
      </w:r>
      <w:r>
        <w:t xml:space="preserve"> (content due July 29)</w:t>
      </w:r>
    </w:p>
    <w:p w14:paraId="2C96031B" w14:textId="06D3729F" w:rsidR="00DA12DB" w:rsidRDefault="00DA12DB" w:rsidP="00DA12DB">
      <w:pPr>
        <w:pStyle w:val="ListParagraph"/>
        <w:numPr>
          <w:ilvl w:val="0"/>
          <w:numId w:val="3"/>
        </w:numPr>
      </w:pPr>
      <w:r>
        <w:t>Release - Pick-Your Own, Pumpkin Patches, fall markets, fall dinners, fall festivals, fall color road trips, fall-thematic release for experiences - (Release Aug. 21, content due Aug. 14)</w:t>
      </w:r>
    </w:p>
    <w:p w14:paraId="7012ABD0" w14:textId="77777777" w:rsidR="00DA12DB" w:rsidRDefault="00DA12DB" w:rsidP="00DA12DB">
      <w:pPr>
        <w:rPr>
          <w:b/>
          <w:bCs/>
          <w:u w:val="single"/>
        </w:rPr>
      </w:pPr>
      <w:r>
        <w:rPr>
          <w:b/>
          <w:bCs/>
          <w:u w:val="single"/>
        </w:rPr>
        <w:t>September</w:t>
      </w:r>
    </w:p>
    <w:p w14:paraId="175636E9" w14:textId="62C15C18" w:rsidR="00DA12DB" w:rsidRDefault="00DA12DB" w:rsidP="00DA12DB">
      <w:pPr>
        <w:pStyle w:val="ListParagraph"/>
        <w:numPr>
          <w:ilvl w:val="0"/>
          <w:numId w:val="2"/>
        </w:numPr>
      </w:pPr>
      <w:r>
        <w:t>Release - What’s New for Fall – (Release Sept. 22, content due Sept. 9)</w:t>
      </w:r>
    </w:p>
    <w:p w14:paraId="6185554B" w14:textId="61715C6C" w:rsidR="00DA12DB" w:rsidRDefault="00DA12DB" w:rsidP="00DA12DB">
      <w:pPr>
        <w:pStyle w:val="ListParagraph"/>
        <w:numPr>
          <w:ilvl w:val="0"/>
          <w:numId w:val="2"/>
        </w:numPr>
      </w:pPr>
      <w:r>
        <w:t>Release – Immersive Halloween Experiences (including haunted places to stay) – (</w:t>
      </w:r>
      <w:r>
        <w:t>R</w:t>
      </w:r>
      <w:r>
        <w:t>elease Sept. 30, content due Sept. 23)</w:t>
      </w:r>
    </w:p>
    <w:p w14:paraId="2A75E456" w14:textId="77777777" w:rsidR="00DA12DB" w:rsidRDefault="00DA12DB" w:rsidP="00DA12DB">
      <w:pPr>
        <w:rPr>
          <w:b/>
          <w:bCs/>
          <w:u w:val="single"/>
        </w:rPr>
      </w:pPr>
      <w:r>
        <w:rPr>
          <w:b/>
          <w:bCs/>
          <w:u w:val="single"/>
        </w:rPr>
        <w:t>October</w:t>
      </w:r>
    </w:p>
    <w:p w14:paraId="07C588FE" w14:textId="5AB55841" w:rsidR="00DA12DB" w:rsidRDefault="00DA12DB" w:rsidP="00DA12DB">
      <w:pPr>
        <w:pStyle w:val="ListParagraph"/>
        <w:numPr>
          <w:ilvl w:val="0"/>
          <w:numId w:val="2"/>
        </w:numPr>
      </w:pPr>
      <w:r>
        <w:t>Release - Slow Travel/Regenerative Travel – (Release Oct. 7, content due Sept. 30)</w:t>
      </w:r>
    </w:p>
    <w:p w14:paraId="40253245" w14:textId="3953ED77" w:rsidR="00DA12DB" w:rsidRDefault="00DA12DB" w:rsidP="00DA12DB">
      <w:pPr>
        <w:pStyle w:val="ListParagraph"/>
        <w:numPr>
          <w:ilvl w:val="0"/>
          <w:numId w:val="2"/>
        </w:numPr>
      </w:pPr>
      <w:r>
        <w:t>Release or Pitch - Indigenous Travel – potential new release or pitch – (Release Oct. 27, content due Oct. 16)</w:t>
      </w:r>
    </w:p>
    <w:p w14:paraId="6E064B2B" w14:textId="18915F5C" w:rsidR="00DA12DB" w:rsidRDefault="00DA12DB" w:rsidP="00DA12DB">
      <w:pPr>
        <w:pStyle w:val="ListParagraph"/>
        <w:numPr>
          <w:ilvl w:val="0"/>
          <w:numId w:val="2"/>
        </w:numPr>
      </w:pPr>
      <w:r>
        <w:t>Release or Pitch - Winter Travel/Charming Holiday Towns -</w:t>
      </w:r>
      <w:r>
        <w:t xml:space="preserve"> </w:t>
      </w:r>
      <w:r>
        <w:t>(Release or pitch Nov. 6, content due Oct. 30)</w:t>
      </w:r>
    </w:p>
    <w:p w14:paraId="4F4457FD" w14:textId="77777777" w:rsidR="00DA12DB" w:rsidRDefault="00DA12DB" w:rsidP="00DA12DB">
      <w:pPr>
        <w:rPr>
          <w:b/>
          <w:bCs/>
          <w:u w:val="single"/>
        </w:rPr>
      </w:pPr>
      <w:r>
        <w:rPr>
          <w:b/>
          <w:bCs/>
          <w:u w:val="single"/>
        </w:rPr>
        <w:t>November</w:t>
      </w:r>
    </w:p>
    <w:p w14:paraId="354013BB" w14:textId="205DE748" w:rsidR="00DA12DB" w:rsidRDefault="00DA12DB" w:rsidP="00DA12DB">
      <w:pPr>
        <w:pStyle w:val="ListParagraph"/>
        <w:numPr>
          <w:ilvl w:val="0"/>
          <w:numId w:val="2"/>
        </w:numPr>
      </w:pPr>
      <w:r>
        <w:t>Release - Holiday Season/Holiday Lights in Tennessee</w:t>
      </w:r>
      <w:r>
        <w:t xml:space="preserve"> </w:t>
      </w:r>
      <w:r>
        <w:t>(Release Nov. 20, content due Nov. 6)</w:t>
      </w:r>
    </w:p>
    <w:p w14:paraId="7641C4E5" w14:textId="77777777" w:rsidR="00DA12DB" w:rsidRPr="00E45C65" w:rsidRDefault="00DA12DB" w:rsidP="00DA12DB">
      <w:pPr>
        <w:pStyle w:val="ListParagraph"/>
        <w:numPr>
          <w:ilvl w:val="0"/>
          <w:numId w:val="3"/>
        </w:numPr>
      </w:pPr>
      <w:r w:rsidRPr="00E45C65">
        <w:t>Pitch – What’s New for 2026 (TURNER Edition)</w:t>
      </w:r>
      <w:r>
        <w:t xml:space="preserve"> (Content due Oct. 31)</w:t>
      </w:r>
    </w:p>
    <w:p w14:paraId="542B8ED5" w14:textId="77777777" w:rsidR="00DA12DB" w:rsidRPr="00E45C65" w:rsidRDefault="00DA12DB" w:rsidP="00DA12DB">
      <w:pPr>
        <w:pStyle w:val="ListParagraph"/>
        <w:numPr>
          <w:ilvl w:val="0"/>
          <w:numId w:val="3"/>
        </w:numPr>
      </w:pPr>
      <w:r w:rsidRPr="00E45C65">
        <w:t>Pitch – 2026 Travel Trends/TN Tie-In (TURNER)</w:t>
      </w:r>
      <w:r>
        <w:t xml:space="preserve"> (Content due Oct. 31)</w:t>
      </w:r>
    </w:p>
    <w:p w14:paraId="26137525" w14:textId="77777777" w:rsidR="00DA12DB" w:rsidRDefault="00DA12DB" w:rsidP="00DA12DB">
      <w:pPr>
        <w:rPr>
          <w:b/>
          <w:bCs/>
          <w:u w:val="single"/>
        </w:rPr>
      </w:pPr>
      <w:r>
        <w:rPr>
          <w:b/>
          <w:bCs/>
          <w:u w:val="single"/>
        </w:rPr>
        <w:t>December</w:t>
      </w:r>
    </w:p>
    <w:p w14:paraId="5381D845" w14:textId="1CABA667" w:rsidR="00DA12DB" w:rsidRPr="00E45C65" w:rsidRDefault="00DA12DB" w:rsidP="00DA12DB">
      <w:pPr>
        <w:pStyle w:val="ListParagraph"/>
        <w:numPr>
          <w:ilvl w:val="0"/>
          <w:numId w:val="2"/>
        </w:numPr>
      </w:pPr>
      <w:r w:rsidRPr="00E45C65">
        <w:t>Release - What’s New for 2026</w:t>
      </w:r>
      <w:r>
        <w:t xml:space="preserve"> (Release late Nov./early Dec.  - content due Oct. 31)</w:t>
      </w:r>
    </w:p>
    <w:p w14:paraId="3752A203" w14:textId="439EF5C0" w:rsidR="00DA12DB" w:rsidRDefault="00DA12DB" w:rsidP="00DA12DB">
      <w:pPr>
        <w:pStyle w:val="ListParagraph"/>
        <w:numPr>
          <w:ilvl w:val="0"/>
          <w:numId w:val="2"/>
        </w:numPr>
      </w:pPr>
      <w:r>
        <w:t>Release - TSW 2026 – songwriter sign-ups – Dec. 11</w:t>
      </w:r>
    </w:p>
    <w:p w14:paraId="781E29D9" w14:textId="62D0E671" w:rsidR="00DA12DB" w:rsidRDefault="00DA12DB" w:rsidP="00DA12DB">
      <w:pPr>
        <w:pStyle w:val="ListParagraph"/>
        <w:numPr>
          <w:ilvl w:val="0"/>
          <w:numId w:val="2"/>
        </w:numPr>
      </w:pPr>
      <w:r>
        <w:t>Release - Sobercursions – dry-tripping in TN – (Release Dec. 18, content due Dec. 11)</w:t>
      </w:r>
    </w:p>
    <w:p w14:paraId="0EB477C3" w14:textId="77777777" w:rsidR="00132C68" w:rsidRDefault="00132C68"/>
    <w:sectPr w:rsidR="00132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7B3"/>
    <w:multiLevelType w:val="hybridMultilevel"/>
    <w:tmpl w:val="CEAA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B146F"/>
    <w:multiLevelType w:val="hybridMultilevel"/>
    <w:tmpl w:val="1C3E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510C6"/>
    <w:multiLevelType w:val="hybridMultilevel"/>
    <w:tmpl w:val="738C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34458">
    <w:abstractNumId w:val="1"/>
  </w:num>
  <w:num w:numId="2" w16cid:durableId="93093886">
    <w:abstractNumId w:val="0"/>
  </w:num>
  <w:num w:numId="3" w16cid:durableId="128341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3A"/>
    <w:rsid w:val="00132C68"/>
    <w:rsid w:val="005B4C3A"/>
    <w:rsid w:val="00715E5C"/>
    <w:rsid w:val="00A46D56"/>
    <w:rsid w:val="00D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8957C"/>
  <w15:chartTrackingRefBased/>
  <w15:docId w15:val="{AC550FC4-D0C7-4FCA-9BFF-0CED04D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DB"/>
  </w:style>
  <w:style w:type="paragraph" w:styleId="Heading1">
    <w:name w:val="heading 1"/>
    <w:basedOn w:val="Normal"/>
    <w:next w:val="Normal"/>
    <w:link w:val="Heading1Char"/>
    <w:uiPriority w:val="9"/>
    <w:qFormat/>
    <w:rsid w:val="005B4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1384</Characters>
  <Application>Microsoft Office Word</Application>
  <DocSecurity>0</DocSecurity>
  <Lines>29</Lines>
  <Paragraphs>28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Kilgore</dc:creator>
  <cp:keywords/>
  <dc:description/>
  <cp:lastModifiedBy>Jill Kilgore</cp:lastModifiedBy>
  <cp:revision>2</cp:revision>
  <dcterms:created xsi:type="dcterms:W3CDTF">2025-05-09T12:35:00Z</dcterms:created>
  <dcterms:modified xsi:type="dcterms:W3CDTF">2025-05-09T12:39:00Z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a51613f4-d1af-462b-a3f8-49179097cefb</vt:lpwstr>
  </property>
</Properties>
</file>